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9C" w:rsidRDefault="00B33A9C" w:rsidP="00FE5A08">
      <w:pPr>
        <w:keepNext/>
        <w:contextualSpacing/>
        <w:jc w:val="both"/>
        <w:outlineLvl w:val="0"/>
        <w:rPr>
          <w:b/>
          <w:bCs/>
          <w:iCs/>
        </w:rPr>
      </w:pPr>
      <w:r>
        <w:rPr>
          <w:b/>
          <w:noProof/>
        </w:rPr>
        <w:drawing>
          <wp:inline distT="0" distB="0" distL="0" distR="0">
            <wp:extent cx="6472832" cy="9039225"/>
            <wp:effectExtent l="19050" t="0" r="4168" b="0"/>
            <wp:docPr id="1" name="Рисунок 1" descr="C:\Users\User\Desktop\промеж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меж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32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9C" w:rsidRDefault="00B33A9C" w:rsidP="00FE5A08">
      <w:pPr>
        <w:keepNext/>
        <w:contextualSpacing/>
        <w:jc w:val="both"/>
        <w:outlineLvl w:val="0"/>
        <w:rPr>
          <w:b/>
          <w:bCs/>
          <w:iCs/>
        </w:rPr>
      </w:pPr>
    </w:p>
    <w:p w:rsidR="007F7A26" w:rsidRPr="00FE5A08" w:rsidRDefault="007F7A26" w:rsidP="00FE5A08">
      <w:pPr>
        <w:keepNext/>
        <w:contextualSpacing/>
        <w:jc w:val="both"/>
        <w:outlineLvl w:val="0"/>
        <w:rPr>
          <w:b/>
          <w:bCs/>
          <w:iCs/>
        </w:rPr>
      </w:pPr>
      <w:r w:rsidRPr="00FE5A08">
        <w:rPr>
          <w:b/>
          <w:bCs/>
          <w:iCs/>
        </w:rPr>
        <w:lastRenderedPageBreak/>
        <w:t>Общие положения</w:t>
      </w:r>
    </w:p>
    <w:p w:rsidR="007F7A26" w:rsidRPr="00FE5A08" w:rsidRDefault="007F7A26" w:rsidP="00FE5A08">
      <w:pPr>
        <w:numPr>
          <w:ilvl w:val="0"/>
          <w:numId w:val="1"/>
        </w:numPr>
        <w:contextualSpacing/>
        <w:jc w:val="both"/>
      </w:pPr>
      <w:r w:rsidRPr="00FE5A08">
        <w:t xml:space="preserve">Настоящее Положение разработано в соответствии с Законом РФ </w:t>
      </w:r>
      <w:r w:rsidR="00D506BB">
        <w:t xml:space="preserve">№273-ФЗ от 29.12.2012 </w:t>
      </w:r>
      <w:r w:rsidRPr="00FE5A08">
        <w:t>«Об образовании</w:t>
      </w:r>
      <w:r w:rsidR="00D506BB">
        <w:t xml:space="preserve"> в Российской Федерации</w:t>
      </w:r>
      <w:r w:rsidRPr="00FE5A08">
        <w:t xml:space="preserve">», Уставом </w:t>
      </w:r>
      <w:r w:rsidR="009E2824" w:rsidRPr="00FE5A08">
        <w:t>МОУ «ООШ с. Верхазовка»</w:t>
      </w:r>
      <w:r w:rsidRPr="00FE5A08">
        <w:t xml:space="preserve"> (далее – Школы) и регламентирует содержание и порядок промежуточной аттестации учащихся Школы (систему оценок, формы, периодичность), их перевод по итогам года. </w:t>
      </w:r>
    </w:p>
    <w:p w:rsidR="007F7A26" w:rsidRPr="00FE5A08" w:rsidRDefault="007F7A26" w:rsidP="00FE5A08">
      <w:pPr>
        <w:numPr>
          <w:ilvl w:val="0"/>
          <w:numId w:val="1"/>
        </w:numPr>
        <w:jc w:val="both"/>
      </w:pPr>
      <w:r w:rsidRPr="00FE5A08">
        <w:t xml:space="preserve">Положение о промежуточной аттестации учащихся утверждается Педагогическим советом Школы, имеющим право вносить в него свои изменения и дополнения. </w:t>
      </w:r>
    </w:p>
    <w:p w:rsidR="007F7A26" w:rsidRPr="00FE5A08" w:rsidRDefault="007F7A26" w:rsidP="00FE5A08">
      <w:pPr>
        <w:numPr>
          <w:ilvl w:val="0"/>
          <w:numId w:val="1"/>
        </w:numPr>
        <w:jc w:val="both"/>
      </w:pPr>
      <w:r w:rsidRPr="00FE5A08">
        <w:t xml:space="preserve">Цель аттестации: </w:t>
      </w:r>
    </w:p>
    <w:p w:rsidR="007F7A26" w:rsidRPr="00FE5A08" w:rsidRDefault="007F7A26" w:rsidP="00FE5A08">
      <w:pPr>
        <w:numPr>
          <w:ilvl w:val="0"/>
          <w:numId w:val="2"/>
        </w:numPr>
        <w:jc w:val="both"/>
      </w:pPr>
      <w:r w:rsidRPr="00FE5A08">
        <w:t>обеспечение социальной защиты обучающихся, соблюдение их прав и свобод в части регламентации учебной загруженности в соответствии с СанПиНами, уважение их личности и человеческого достоинства;</w:t>
      </w:r>
    </w:p>
    <w:p w:rsidR="007F7A26" w:rsidRPr="00FE5A08" w:rsidRDefault="007F7A26" w:rsidP="00FE5A08">
      <w:pPr>
        <w:numPr>
          <w:ilvl w:val="0"/>
          <w:numId w:val="2"/>
        </w:numPr>
        <w:jc w:val="both"/>
      </w:pPr>
      <w:r w:rsidRPr="00FE5A08"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7F7A26" w:rsidRPr="00FE5A08" w:rsidRDefault="007F7A26" w:rsidP="00FE5A08">
      <w:pPr>
        <w:numPr>
          <w:ilvl w:val="0"/>
          <w:numId w:val="2"/>
        </w:numPr>
        <w:jc w:val="both"/>
      </w:pPr>
      <w:r w:rsidRPr="00FE5A08">
        <w:t>соотнесение этого уровня с требованиями образовательного стандарта;</w:t>
      </w:r>
    </w:p>
    <w:p w:rsidR="007F7A26" w:rsidRPr="00FE5A08" w:rsidRDefault="007F7A26" w:rsidP="00FE5A08">
      <w:pPr>
        <w:numPr>
          <w:ilvl w:val="0"/>
          <w:numId w:val="2"/>
        </w:numPr>
        <w:jc w:val="both"/>
      </w:pPr>
      <w:r w:rsidRPr="00FE5A08">
        <w:t>контроль за выполнением учебных программ.</w:t>
      </w:r>
    </w:p>
    <w:p w:rsidR="007F7A26" w:rsidRPr="00FE5A08" w:rsidRDefault="007F7A26" w:rsidP="00FE5A08">
      <w:pPr>
        <w:numPr>
          <w:ilvl w:val="0"/>
          <w:numId w:val="1"/>
        </w:numPr>
        <w:jc w:val="both"/>
      </w:pPr>
      <w:r w:rsidRPr="00FE5A08">
        <w:t xml:space="preserve">Промежуточная аттестация проводится: </w:t>
      </w:r>
    </w:p>
    <w:p w:rsidR="007F7A26" w:rsidRPr="00FE5A08" w:rsidRDefault="007F7A26" w:rsidP="00FE5A08">
      <w:pPr>
        <w:numPr>
          <w:ilvl w:val="1"/>
          <w:numId w:val="2"/>
        </w:numPr>
        <w:tabs>
          <w:tab w:val="num" w:pos="1440"/>
        </w:tabs>
        <w:ind w:left="1440" w:hanging="360"/>
        <w:jc w:val="both"/>
      </w:pPr>
      <w:r w:rsidRPr="00FE5A08">
        <w:t xml:space="preserve">Во 2 – </w:t>
      </w:r>
      <w:r w:rsidR="00F55216" w:rsidRPr="00FE5A08">
        <w:t xml:space="preserve"> </w:t>
      </w:r>
      <w:r w:rsidR="002664DE">
        <w:t>8</w:t>
      </w:r>
      <w:r w:rsidRPr="00FE5A08">
        <w:t>классах по предметам с недельной нагрузкой более 1 часа в неделю - по четвертям;</w:t>
      </w:r>
    </w:p>
    <w:p w:rsidR="005D7D38" w:rsidRPr="00FE5A08" w:rsidRDefault="007F7A26" w:rsidP="00FE5A08">
      <w:pPr>
        <w:numPr>
          <w:ilvl w:val="0"/>
          <w:numId w:val="1"/>
        </w:numPr>
        <w:jc w:val="both"/>
      </w:pPr>
      <w:r w:rsidRPr="00FE5A08">
        <w:t xml:space="preserve">Промежуточная аттестация разделяется </w:t>
      </w:r>
      <w:r w:rsidR="005D7D38" w:rsidRPr="00FE5A08">
        <w:t>на</w:t>
      </w:r>
    </w:p>
    <w:p w:rsidR="005D7D38" w:rsidRPr="00FE5A08" w:rsidRDefault="007F7A26" w:rsidP="00FE5A08">
      <w:pPr>
        <w:numPr>
          <w:ilvl w:val="0"/>
          <w:numId w:val="11"/>
        </w:numPr>
        <w:jc w:val="both"/>
      </w:pPr>
      <w:r w:rsidRPr="00FE5A08">
        <w:rPr>
          <w:b/>
        </w:rPr>
        <w:t>текущую</w:t>
      </w:r>
      <w:r w:rsidRPr="00FE5A08">
        <w:t>, включающую в себя поурочное, потемное и почетв</w:t>
      </w:r>
      <w:r w:rsidR="005D7D38" w:rsidRPr="00FE5A08">
        <w:t>ертное (полугодовое) оценивание;</w:t>
      </w:r>
      <w:r w:rsidRPr="00FE5A08">
        <w:t xml:space="preserve"> </w:t>
      </w:r>
    </w:p>
    <w:p w:rsidR="007F7A26" w:rsidRPr="00FE5A08" w:rsidRDefault="007F7A26" w:rsidP="00FE5A08">
      <w:pPr>
        <w:numPr>
          <w:ilvl w:val="0"/>
          <w:numId w:val="11"/>
        </w:numPr>
        <w:jc w:val="both"/>
      </w:pPr>
      <w:r w:rsidRPr="00FE5A08">
        <w:rPr>
          <w:b/>
        </w:rPr>
        <w:t>годовую</w:t>
      </w:r>
      <w:r w:rsidRPr="00FE5A08">
        <w:t xml:space="preserve"> по результатам тестирования, экзаменов, собес</w:t>
      </w:r>
      <w:r w:rsidR="00932439" w:rsidRPr="00FE5A08">
        <w:t>едований,</w:t>
      </w:r>
      <w:r w:rsidRPr="00FE5A08">
        <w:t xml:space="preserve"> контрольных работ</w:t>
      </w:r>
      <w:r w:rsidR="00932439" w:rsidRPr="00FE5A08">
        <w:t xml:space="preserve"> и др.</w:t>
      </w:r>
      <w:r w:rsidRPr="00FE5A08">
        <w:t xml:space="preserve"> за учебный год. </w:t>
      </w:r>
    </w:p>
    <w:p w:rsidR="007F7A26" w:rsidRPr="00FE5A08" w:rsidRDefault="007F7A26" w:rsidP="00FE5A08">
      <w:pPr>
        <w:jc w:val="both"/>
      </w:pPr>
    </w:p>
    <w:p w:rsidR="007F7A26" w:rsidRPr="00FE5A08" w:rsidRDefault="007F7A26" w:rsidP="00FE5A08">
      <w:pPr>
        <w:keepNext/>
        <w:numPr>
          <w:ilvl w:val="0"/>
          <w:numId w:val="15"/>
        </w:numPr>
        <w:jc w:val="both"/>
        <w:outlineLvl w:val="1"/>
        <w:rPr>
          <w:b/>
          <w:bCs/>
          <w:iCs/>
        </w:rPr>
      </w:pPr>
      <w:r w:rsidRPr="00FE5A08">
        <w:rPr>
          <w:b/>
          <w:bCs/>
          <w:iCs/>
        </w:rPr>
        <w:t>Текущая аттестация учащихся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t xml:space="preserve">Текущей аттестации подлежат учащиеся всех классов. </w:t>
      </w:r>
    </w:p>
    <w:p w:rsidR="005D7D38" w:rsidRPr="00FE5A08" w:rsidRDefault="005D7D38" w:rsidP="00FE5A08">
      <w:pPr>
        <w:ind w:left="720"/>
        <w:jc w:val="both"/>
      </w:pPr>
      <w:r w:rsidRPr="00FE5A08">
        <w:t xml:space="preserve">Текущий контроль обучающихся Школы осуществляется педагогическими работниками по пятибалльной системе (минимальный балл – </w:t>
      </w:r>
      <w:r w:rsidR="00F55216" w:rsidRPr="00FE5A08">
        <w:t>2</w:t>
      </w:r>
      <w:r w:rsidRPr="00FE5A08">
        <w:t>, максимальный балл – 5) или в форме «зачтено» или «незачтено».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t xml:space="preserve">Текущая аттестация учащихся 1 классов в течение учебного года осуществляется качественно без фиксации их достижений в классных журналах в виде отметок по пятибалльной шкале. 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t xml:space="preserve">Форму текущей аттестации определяет учитель с учетом контингента обучающихся, уровня обученности учащихся класса, содержания учебного материала, используемых им образовательных технологий и др. Избранные формы текущей аттестации и содержание </w:t>
      </w:r>
      <w:r w:rsidR="00932439" w:rsidRPr="00FE5A08">
        <w:t>контрольно-измерительных материалов (</w:t>
      </w:r>
      <w:r w:rsidRPr="00FE5A08">
        <w:t>КИМов</w:t>
      </w:r>
      <w:r w:rsidR="00932439" w:rsidRPr="00FE5A08">
        <w:t>)</w:t>
      </w:r>
      <w:r w:rsidRPr="00FE5A08">
        <w:t xml:space="preserve"> учителем подается вместе с рабочей программой в учебную часть для утверждения. 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t>Письменные самостоятельные, контрольные и другие виды раб</w:t>
      </w:r>
      <w:r w:rsidR="00932439" w:rsidRPr="00FE5A08">
        <w:t>от учащихся оцениваются по пяти</w:t>
      </w:r>
      <w:r w:rsidRPr="00FE5A08">
        <w:t xml:space="preserve">балльной шкале. </w:t>
      </w:r>
    </w:p>
    <w:p w:rsidR="007F7A26" w:rsidRPr="00FE5A08" w:rsidRDefault="007F7A26" w:rsidP="00FE5A08">
      <w:pPr>
        <w:ind w:left="720"/>
        <w:jc w:val="both"/>
      </w:pPr>
      <w:r w:rsidRPr="00FE5A08">
        <w:t>Порядок выставления отметок за письменные работы:</w:t>
      </w:r>
    </w:p>
    <w:p w:rsidR="007F7A26" w:rsidRPr="00FE5A08" w:rsidRDefault="007F7A26" w:rsidP="00FE5A08">
      <w:pPr>
        <w:numPr>
          <w:ilvl w:val="0"/>
          <w:numId w:val="4"/>
        </w:numPr>
        <w:jc w:val="both"/>
      </w:pPr>
      <w:r w:rsidRPr="00FE5A08">
        <w:t>Отметка за выполненную письменную работу заносится в классный журнал к следующему уроку</w:t>
      </w:r>
      <w:r w:rsidR="00932439" w:rsidRPr="00FE5A08">
        <w:t>;</w:t>
      </w:r>
    </w:p>
    <w:p w:rsidR="007F7A26" w:rsidRPr="00FE5A08" w:rsidRDefault="007F7A26" w:rsidP="00FE5A08">
      <w:pPr>
        <w:numPr>
          <w:ilvl w:val="0"/>
          <w:numId w:val="4"/>
        </w:numPr>
        <w:jc w:val="both"/>
      </w:pPr>
      <w:r w:rsidRPr="00FE5A08">
        <w:t>отметка за творческие работы</w:t>
      </w:r>
      <w:r w:rsidR="00932439" w:rsidRPr="00FE5A08">
        <w:t xml:space="preserve"> (сочинения, изложения и др.)</w:t>
      </w:r>
      <w:r w:rsidRPr="00FE5A08">
        <w:t xml:space="preserve"> по предметам в 5 – 9 классах – не позже чем через неделю после их проведения;</w:t>
      </w:r>
    </w:p>
    <w:p w:rsidR="007F7A26" w:rsidRPr="00FE5A08" w:rsidRDefault="007F7A26" w:rsidP="00FE5A08">
      <w:pPr>
        <w:ind w:left="720"/>
        <w:jc w:val="both"/>
      </w:pPr>
      <w:r w:rsidRPr="00FE5A08">
        <w:t xml:space="preserve">Отметки за сочинение, изложение и диктант с грамматическим заданием выставляются в классный журнал </w:t>
      </w:r>
      <w:r w:rsidR="00932439" w:rsidRPr="00FE5A08">
        <w:t>в виде</w:t>
      </w:r>
      <w:r w:rsidRPr="00FE5A08">
        <w:t xml:space="preserve"> дроб</w:t>
      </w:r>
      <w:r w:rsidR="00932439" w:rsidRPr="00FE5A08">
        <w:t>и</w:t>
      </w:r>
      <w:r w:rsidRPr="00FE5A08">
        <w:t>.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t xml:space="preserve"> Учащиеся, обучающиеся по индивидуальным учебным планам, аттестуются только по предметам, включенным в этот план. 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lastRenderedPageBreak/>
        <w:t xml:space="preserve"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 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t>Учащиеся, пропустившие по не</w:t>
      </w:r>
      <w:r w:rsidR="00932439" w:rsidRPr="00FE5A08">
        <w:t xml:space="preserve"> </w:t>
      </w:r>
      <w:r w:rsidRPr="00FE5A08">
        <w:t>зависящим от них обстоятельствам 2/3 учебного времени, не аттестуются. Вопрос об их аттестации решается в инд</w:t>
      </w:r>
      <w:r w:rsidR="00932439" w:rsidRPr="00FE5A08">
        <w:t>ивидуальном порядке директором Ш</w:t>
      </w:r>
      <w:r w:rsidRPr="00FE5A08">
        <w:t>колы на основании заявления родителей по согласованию с родителями учащихся или лиц</w:t>
      </w:r>
      <w:r w:rsidR="00932439" w:rsidRPr="00FE5A08">
        <w:t>,</w:t>
      </w:r>
      <w:r w:rsidRPr="00FE5A08">
        <w:t xml:space="preserve"> их заменяющих. </w:t>
      </w:r>
    </w:p>
    <w:p w:rsidR="007F7A26" w:rsidRPr="00FE5A08" w:rsidRDefault="007F7A26" w:rsidP="00FE5A08">
      <w:pPr>
        <w:numPr>
          <w:ilvl w:val="0"/>
          <w:numId w:val="3"/>
        </w:numPr>
        <w:jc w:val="both"/>
      </w:pPr>
      <w:r w:rsidRPr="00FE5A08">
        <w:t>Отметка учащихся за четверть (полугодие) выставляется на основе результатов пис</w:t>
      </w:r>
      <w:r w:rsidR="00932439" w:rsidRPr="00FE5A08">
        <w:t xml:space="preserve">ьменных работ и устных ответов </w:t>
      </w:r>
      <w:r w:rsidRPr="00FE5A08">
        <w:t xml:space="preserve">учащихся и с учетом их фактических знаний, умений и навыков. </w:t>
      </w:r>
    </w:p>
    <w:p w:rsidR="007F7A26" w:rsidRPr="00FE5A08" w:rsidRDefault="007F7A26" w:rsidP="00FE5A08">
      <w:pPr>
        <w:jc w:val="both"/>
      </w:pPr>
    </w:p>
    <w:p w:rsidR="007F7A26" w:rsidRPr="00FE5A08" w:rsidRDefault="00932439" w:rsidP="00FE5A08">
      <w:pPr>
        <w:keepNext/>
        <w:numPr>
          <w:ilvl w:val="0"/>
          <w:numId w:val="15"/>
        </w:numPr>
        <w:jc w:val="both"/>
        <w:outlineLvl w:val="1"/>
        <w:rPr>
          <w:b/>
          <w:bCs/>
          <w:iCs/>
        </w:rPr>
      </w:pPr>
      <w:r w:rsidRPr="00FE5A08">
        <w:rPr>
          <w:b/>
          <w:bCs/>
          <w:iCs/>
        </w:rPr>
        <w:t>Промежуточная г</w:t>
      </w:r>
      <w:r w:rsidR="007F7A26" w:rsidRPr="00FE5A08">
        <w:rPr>
          <w:b/>
          <w:bCs/>
          <w:iCs/>
        </w:rPr>
        <w:t>одовая аттестация учащихся переводных классов</w:t>
      </w:r>
    </w:p>
    <w:p w:rsidR="0051423B" w:rsidRPr="00FE5A08" w:rsidRDefault="0051423B" w:rsidP="00FE5A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E5A08">
        <w:rPr>
          <w:color w:val="000000"/>
        </w:rPr>
        <w:t xml:space="preserve"> По окончании каждого года обучения на соответствующих ступенях общего образования промежуточная  годовая аттестация (далее – промежуточная аттестация)  заключается в определении уровня соответствия подготовки обучающихся в Школе требованиям государственных стандартов.</w:t>
      </w:r>
    </w:p>
    <w:p w:rsidR="0081493B" w:rsidRPr="00FE5A08" w:rsidRDefault="0051423B" w:rsidP="00FE5A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E5A08">
        <w:rPr>
          <w:color w:val="000000"/>
        </w:rPr>
        <w:t>На промежуточную аттестацию в каждом классе выносится не менее двух учебных предметов, которые определяются педагогическим советом Школы в соответствии с задачами внутришкольного контроля.</w:t>
      </w:r>
    </w:p>
    <w:p w:rsidR="0051423B" w:rsidRPr="00FE5A08" w:rsidRDefault="0051423B" w:rsidP="00FE5A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E5A08">
        <w:rPr>
          <w:color w:val="000000"/>
        </w:rPr>
        <w:t>Промежуточная аттестация во 2-8 классах может быть осуществлена в следующих формах: письменная контрольная работа, устная аттеста</w:t>
      </w:r>
      <w:r w:rsidRPr="00FE5A08">
        <w:rPr>
          <w:color w:val="000000"/>
        </w:rPr>
        <w:softHyphen/>
        <w:t>ция по билетам, тестирование</w:t>
      </w:r>
      <w:r w:rsidR="00F55216" w:rsidRPr="00FE5A08">
        <w:rPr>
          <w:color w:val="000000"/>
        </w:rPr>
        <w:t xml:space="preserve"> (КИМы)</w:t>
      </w:r>
      <w:r w:rsidRPr="00FE5A08">
        <w:rPr>
          <w:color w:val="000000"/>
        </w:rPr>
        <w:t>, собеседование, реферат, защита проекта</w:t>
      </w:r>
      <w:r w:rsidR="009708E6" w:rsidRPr="00FE5A08">
        <w:rPr>
          <w:color w:val="000000"/>
        </w:rPr>
        <w:t>, комплексный анализ текста и др</w:t>
      </w:r>
      <w:r w:rsidRPr="00FE5A08">
        <w:rPr>
          <w:color w:val="000000"/>
        </w:rPr>
        <w:t>.</w:t>
      </w:r>
    </w:p>
    <w:p w:rsidR="0051423B" w:rsidRPr="00FE5A08" w:rsidRDefault="0051423B" w:rsidP="00FE5A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5A08">
        <w:rPr>
          <w:color w:val="000000"/>
        </w:rPr>
        <w:t xml:space="preserve">Обучающий, избравший </w:t>
      </w:r>
      <w:r w:rsidRPr="00FE5A08">
        <w:rPr>
          <w:b/>
          <w:color w:val="000000"/>
        </w:rPr>
        <w:t>собеседование</w:t>
      </w:r>
      <w:r w:rsidRPr="00FE5A08">
        <w:rPr>
          <w:color w:val="000000"/>
        </w:rPr>
        <w:t xml:space="preserve"> как одну из форм устной ат</w:t>
      </w:r>
      <w:r w:rsidRPr="00FE5A08">
        <w:rPr>
          <w:color w:val="000000"/>
        </w:rPr>
        <w:softHyphen/>
        <w:t>тестации по предложению аттестационной комиссии дает без подготов</w:t>
      </w:r>
      <w:r w:rsidRPr="00FE5A08">
        <w:rPr>
          <w:color w:val="000000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51423B" w:rsidRPr="00FE5A08" w:rsidRDefault="0051423B" w:rsidP="00FE5A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5A08">
        <w:rPr>
          <w:b/>
          <w:color w:val="000000"/>
        </w:rPr>
        <w:t>Защита</w:t>
      </w:r>
      <w:r w:rsidRPr="00FE5A08">
        <w:rPr>
          <w:color w:val="000000"/>
        </w:rPr>
        <w:t xml:space="preserve"> </w:t>
      </w:r>
      <w:r w:rsidRPr="00FE5A08">
        <w:rPr>
          <w:b/>
          <w:color w:val="000000"/>
        </w:rPr>
        <w:t>реферата</w:t>
      </w:r>
      <w:r w:rsidRPr="00FE5A08">
        <w:rPr>
          <w:color w:val="000000"/>
        </w:rPr>
        <w:t xml:space="preserve"> предполагает предварительный выбор обучающимся интересующей его темы работы с уче</w:t>
      </w:r>
      <w:r w:rsidR="00F55216" w:rsidRPr="00FE5A08">
        <w:rPr>
          <w:color w:val="000000"/>
        </w:rPr>
        <w:t>том рекомендаций учителя, глубо</w:t>
      </w:r>
      <w:r w:rsidRPr="00FE5A08">
        <w:rPr>
          <w:color w:val="000000"/>
        </w:rPr>
        <w:t>кое изучение избранной проблемы</w:t>
      </w:r>
      <w:r w:rsidR="00F55216" w:rsidRPr="00FE5A08">
        <w:rPr>
          <w:color w:val="000000"/>
        </w:rPr>
        <w:t xml:space="preserve"> и изложение выводов по теме ре</w:t>
      </w:r>
      <w:r w:rsidRPr="00FE5A08">
        <w:rPr>
          <w:color w:val="000000"/>
        </w:rPr>
        <w:t>ферата. Не позднее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обучающемуся после защиты реферата.</w:t>
      </w:r>
    </w:p>
    <w:p w:rsidR="0051423B" w:rsidRPr="00FE5A08" w:rsidRDefault="0051423B" w:rsidP="00FE5A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E5A08">
        <w:rPr>
          <w:color w:val="000000"/>
        </w:rPr>
        <w:t>Такие формы промежуточной аттестации, как собеседование и защита реферата, целесообразно рекомендовать обучающимся 7- 8 классов, успевающим на «4» и «5» и обладающим аналитическими способностями.</w:t>
      </w:r>
    </w:p>
    <w:p w:rsidR="0051423B" w:rsidRPr="00FE5A08" w:rsidRDefault="0051423B" w:rsidP="00FE5A0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E5A08">
        <w:rPr>
          <w:b/>
          <w:color w:val="000000"/>
        </w:rPr>
        <w:t>Тестирование</w:t>
      </w:r>
      <w:r w:rsidR="00F55216" w:rsidRPr="00FE5A08">
        <w:rPr>
          <w:b/>
          <w:color w:val="000000"/>
        </w:rPr>
        <w:t xml:space="preserve"> (КИМы)</w:t>
      </w:r>
      <w:r w:rsidRPr="00FE5A08">
        <w:rPr>
          <w:color w:val="000000"/>
        </w:rPr>
        <w:t xml:space="preserve"> как форма промежуточной аттестации разрабатывается методобъединением учителей-предметников.</w:t>
      </w:r>
    </w:p>
    <w:p w:rsidR="0051423B" w:rsidRPr="00FE5A08" w:rsidRDefault="0051423B" w:rsidP="00FE5A08">
      <w:pPr>
        <w:numPr>
          <w:ilvl w:val="0"/>
          <w:numId w:val="5"/>
        </w:numPr>
        <w:jc w:val="both"/>
        <w:rPr>
          <w:color w:val="000000"/>
        </w:rPr>
      </w:pPr>
      <w:r w:rsidRPr="00FE5A08">
        <w:rPr>
          <w:color w:val="000000"/>
        </w:rPr>
        <w:t>При устной аттестации по билетам обучающийся о</w:t>
      </w:r>
      <w:r w:rsidR="00F55216" w:rsidRPr="00FE5A08">
        <w:rPr>
          <w:color w:val="000000"/>
        </w:rPr>
        <w:t>твечает на вопро</w:t>
      </w:r>
      <w:r w:rsidRPr="00FE5A08">
        <w:rPr>
          <w:color w:val="000000"/>
        </w:rPr>
        <w:t>сы, сформулированные в билетах, выполняет практическое задание (разбор предложения, решение задачи, выполнение лабораторной ра</w:t>
      </w:r>
      <w:r w:rsidRPr="00FE5A08">
        <w:rPr>
          <w:color w:val="000000"/>
        </w:rPr>
        <w:softHyphen/>
        <w:t>боты, демонстрация опыта, составление краткой речи по предложенной теме, чтение и перевод иностранного текста).</w:t>
      </w:r>
    </w:p>
    <w:p w:rsidR="0051423B" w:rsidRPr="00FE5A08" w:rsidRDefault="0051423B" w:rsidP="00FE5A08">
      <w:pPr>
        <w:numPr>
          <w:ilvl w:val="0"/>
          <w:numId w:val="5"/>
        </w:numPr>
        <w:jc w:val="both"/>
        <w:rPr>
          <w:color w:val="000000"/>
        </w:rPr>
      </w:pPr>
      <w:r w:rsidRPr="00FE5A08">
        <w:rPr>
          <w:b/>
          <w:color w:val="000000"/>
        </w:rPr>
        <w:t>Защита проекта</w:t>
      </w:r>
      <w:r w:rsidRPr="00FE5A08">
        <w:rPr>
          <w:color w:val="000000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FE5A08">
        <w:rPr>
          <w:color w:val="000000"/>
        </w:rPr>
        <w:softHyphen/>
        <w:t>тические, экономические и маркетинговые критерии, оригинальность и качество выполнения проекта.</w:t>
      </w:r>
    </w:p>
    <w:p w:rsidR="0051423B" w:rsidRPr="00FE5A08" w:rsidRDefault="0051423B" w:rsidP="00FE5A08">
      <w:pPr>
        <w:numPr>
          <w:ilvl w:val="0"/>
          <w:numId w:val="5"/>
        </w:numPr>
        <w:jc w:val="both"/>
        <w:rPr>
          <w:color w:val="000000"/>
        </w:rPr>
      </w:pPr>
      <w:r w:rsidRPr="00FE5A08">
        <w:rPr>
          <w:color w:val="000000"/>
        </w:rPr>
        <w:t xml:space="preserve">Промежуточная аттестация в переводных классах осуществляется на основе требований государственных </w:t>
      </w:r>
      <w:r w:rsidR="00F55216" w:rsidRPr="00FE5A08">
        <w:rPr>
          <w:color w:val="000000"/>
        </w:rPr>
        <w:t>образовательных программ, крите</w:t>
      </w:r>
      <w:r w:rsidRPr="00FE5A08">
        <w:rPr>
          <w:color w:val="000000"/>
        </w:rPr>
        <w:t xml:space="preserve">риев оценки знаний обучающихся учебной программы данного </w:t>
      </w:r>
      <w:r w:rsidR="00F55216" w:rsidRPr="00FE5A08">
        <w:rPr>
          <w:color w:val="000000"/>
        </w:rPr>
        <w:t>года обуче</w:t>
      </w:r>
      <w:r w:rsidRPr="00FE5A08">
        <w:rPr>
          <w:color w:val="000000"/>
        </w:rPr>
        <w:t>ния, Устава Школы, настоящего Положения.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</w:p>
    <w:p w:rsidR="0051423B" w:rsidRPr="00FE5A08" w:rsidRDefault="0051423B" w:rsidP="00FE5A08">
      <w:pPr>
        <w:numPr>
          <w:ilvl w:val="0"/>
          <w:numId w:val="15"/>
        </w:numPr>
        <w:jc w:val="both"/>
        <w:rPr>
          <w:b/>
          <w:color w:val="000000"/>
        </w:rPr>
      </w:pPr>
      <w:r w:rsidRPr="00FE5A08">
        <w:rPr>
          <w:b/>
          <w:color w:val="000000"/>
        </w:rPr>
        <w:lastRenderedPageBreak/>
        <w:t xml:space="preserve">Задачи промежуточной </w:t>
      </w:r>
      <w:r w:rsidR="009708E6" w:rsidRPr="00FE5A08">
        <w:rPr>
          <w:b/>
          <w:color w:val="000000"/>
        </w:rPr>
        <w:t xml:space="preserve">годовой </w:t>
      </w:r>
      <w:r w:rsidRPr="00FE5A08">
        <w:rPr>
          <w:b/>
          <w:color w:val="000000"/>
        </w:rPr>
        <w:t>аттестации в переводных  классах</w:t>
      </w:r>
    </w:p>
    <w:p w:rsidR="0051423B" w:rsidRPr="00FE5A08" w:rsidRDefault="0051423B" w:rsidP="00FE5A08">
      <w:pPr>
        <w:numPr>
          <w:ilvl w:val="2"/>
          <w:numId w:val="5"/>
        </w:numPr>
        <w:tabs>
          <w:tab w:val="clear" w:pos="2160"/>
        </w:tabs>
        <w:ind w:left="709"/>
        <w:jc w:val="both"/>
        <w:rPr>
          <w:color w:val="000000"/>
        </w:rPr>
      </w:pPr>
      <w:r w:rsidRPr="00FE5A08">
        <w:rPr>
          <w:color w:val="000000"/>
        </w:rPr>
        <w:t>Провести достоверное оценивание знаний обучающихся на определенных этапах обучения по образовательным программам.</w:t>
      </w:r>
    </w:p>
    <w:p w:rsidR="0051423B" w:rsidRPr="00FE5A08" w:rsidRDefault="0051423B" w:rsidP="00FE5A08">
      <w:pPr>
        <w:numPr>
          <w:ilvl w:val="2"/>
          <w:numId w:val="5"/>
        </w:numPr>
        <w:tabs>
          <w:tab w:val="clear" w:pos="2160"/>
        </w:tabs>
        <w:ind w:left="709"/>
        <w:jc w:val="both"/>
        <w:rPr>
          <w:color w:val="000000"/>
        </w:rPr>
      </w:pPr>
      <w:r w:rsidRPr="00FE5A08">
        <w:rPr>
          <w:color w:val="000000"/>
        </w:rPr>
        <w:t>По итогам аттестации обучающихся п</w:t>
      </w:r>
      <w:r w:rsidR="00F55216" w:rsidRPr="00FE5A08">
        <w:rPr>
          <w:color w:val="000000"/>
        </w:rPr>
        <w:t>одтвердить или произвести своев</w:t>
      </w:r>
      <w:r w:rsidRPr="00FE5A08">
        <w:rPr>
          <w:color w:val="000000"/>
        </w:rPr>
        <w:t>ременную корректировку в содержании программ обучения, формах и методах обучения, избранных учителем.</w:t>
      </w:r>
    </w:p>
    <w:p w:rsidR="0051423B" w:rsidRPr="00FE5A08" w:rsidRDefault="0051423B" w:rsidP="00FE5A08">
      <w:pPr>
        <w:numPr>
          <w:ilvl w:val="2"/>
          <w:numId w:val="5"/>
        </w:numPr>
        <w:tabs>
          <w:tab w:val="clear" w:pos="2160"/>
        </w:tabs>
        <w:ind w:left="709"/>
        <w:jc w:val="both"/>
        <w:rPr>
          <w:color w:val="000000"/>
        </w:rPr>
      </w:pPr>
      <w:r w:rsidRPr="00FE5A08">
        <w:rPr>
          <w:color w:val="000000"/>
        </w:rPr>
        <w:t>Определить перспективы индивидуальной работы с обучающимися.</w:t>
      </w:r>
    </w:p>
    <w:p w:rsidR="0051423B" w:rsidRPr="00FE5A08" w:rsidRDefault="0051423B" w:rsidP="00FE5A08">
      <w:pPr>
        <w:numPr>
          <w:ilvl w:val="2"/>
          <w:numId w:val="5"/>
        </w:numPr>
        <w:tabs>
          <w:tab w:val="clear" w:pos="2160"/>
        </w:tabs>
        <w:ind w:left="709"/>
        <w:jc w:val="both"/>
        <w:rPr>
          <w:color w:val="000000"/>
        </w:rPr>
      </w:pPr>
      <w:r w:rsidRPr="00FE5A08">
        <w:rPr>
          <w:color w:val="000000"/>
        </w:rPr>
        <w:t xml:space="preserve">Получить объективную информацию </w:t>
      </w:r>
      <w:r w:rsidR="00F55216" w:rsidRPr="00FE5A08">
        <w:rPr>
          <w:color w:val="000000"/>
        </w:rPr>
        <w:t>для подготовки решения педагоги</w:t>
      </w:r>
      <w:r w:rsidRPr="00FE5A08">
        <w:rPr>
          <w:color w:val="000000"/>
        </w:rPr>
        <w:t>ческого совета Школы о переводе обучающихся в следующий класс.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</w:p>
    <w:p w:rsidR="0051423B" w:rsidRPr="00FE5A08" w:rsidRDefault="00D07AC6" w:rsidP="00FE5A08">
      <w:pPr>
        <w:ind w:left="709"/>
        <w:jc w:val="both"/>
        <w:rPr>
          <w:b/>
          <w:color w:val="000000"/>
        </w:rPr>
      </w:pPr>
      <w:r w:rsidRPr="00FE5A08">
        <w:rPr>
          <w:b/>
          <w:color w:val="000000"/>
          <w:lang w:val="en-US"/>
        </w:rPr>
        <w:t>V</w:t>
      </w:r>
      <w:r w:rsidRPr="00FE5A08">
        <w:rPr>
          <w:b/>
          <w:color w:val="000000"/>
        </w:rPr>
        <w:t xml:space="preserve">. </w:t>
      </w:r>
      <w:r w:rsidR="0051423B" w:rsidRPr="00FE5A08">
        <w:rPr>
          <w:b/>
          <w:color w:val="000000"/>
        </w:rPr>
        <w:t>Права и обязанности участников образовательного процесса</w:t>
      </w:r>
    </w:p>
    <w:p w:rsidR="0051423B" w:rsidRPr="00FE5A08" w:rsidRDefault="009708E6" w:rsidP="00FE5A08">
      <w:pPr>
        <w:ind w:left="709" w:hanging="283"/>
        <w:jc w:val="both"/>
        <w:rPr>
          <w:color w:val="000000"/>
        </w:rPr>
      </w:pPr>
      <w:r w:rsidRPr="00FE5A08">
        <w:rPr>
          <w:color w:val="000000"/>
        </w:rPr>
        <w:t xml:space="preserve">1. </w:t>
      </w:r>
      <w:r w:rsidR="0051423B" w:rsidRPr="00FE5A08">
        <w:rPr>
          <w:b/>
          <w:color w:val="000000"/>
        </w:rPr>
        <w:t>Директор</w:t>
      </w:r>
      <w:r w:rsidR="0051423B" w:rsidRPr="00FE5A08">
        <w:rPr>
          <w:color w:val="000000"/>
        </w:rPr>
        <w:t xml:space="preserve"> школы обязан: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на педагогическом совете обсудить вопрос о формах проведения промежуточной аттестации;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определить перечень и количество предметов, по которым органи</w:t>
      </w:r>
      <w:r w:rsidRPr="00FE5A08">
        <w:rPr>
          <w:color w:val="000000"/>
        </w:rPr>
        <w:softHyphen/>
        <w:t>зуется промежуточная аттестация;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утвердить состав аттестационных комиссий по предметам (не менее 2-х учителей), установить сроки аттестационного периода;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утвердить аттестационный материал, прошедший экспертизу;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решить вопрос об освобождении обучающихся от промежуточной аттестации;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провести их аттестацию на основе годовых оценок.</w:t>
      </w:r>
    </w:p>
    <w:p w:rsidR="0051423B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2.</w:t>
      </w:r>
      <w:r w:rsidR="0051423B" w:rsidRPr="00FE5A08">
        <w:rPr>
          <w:color w:val="000000"/>
        </w:rPr>
        <w:t xml:space="preserve"> </w:t>
      </w:r>
      <w:r w:rsidR="0051423B" w:rsidRPr="00FE5A08">
        <w:rPr>
          <w:b/>
          <w:color w:val="000000"/>
        </w:rPr>
        <w:t>Заместитель директора по учебно-воспитательной работе</w:t>
      </w:r>
      <w:r w:rsidR="0051423B" w:rsidRPr="00FE5A08">
        <w:rPr>
          <w:color w:val="000000"/>
        </w:rPr>
        <w:t xml:space="preserve"> обязан: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довести до сведения участников образовательного процесса сроки и перечень предметов, по которым проводится промежуточная ат</w:t>
      </w:r>
      <w:r w:rsidRPr="00FE5A08">
        <w:rPr>
          <w:color w:val="000000"/>
        </w:rPr>
        <w:softHyphen/>
        <w:t>тестация;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представить состав аттестационных комиссий, определить сроки аттестационного периода;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представить анализ итогов аттестации обучающихся на методические</w:t>
      </w:r>
      <w:r w:rsidRPr="00FE5A08">
        <w:rPr>
          <w:b/>
          <w:bCs/>
          <w:color w:val="000000"/>
        </w:rPr>
        <w:t xml:space="preserve"> </w:t>
      </w:r>
      <w:r w:rsidRPr="00FE5A08">
        <w:rPr>
          <w:color w:val="000000"/>
        </w:rPr>
        <w:t>объединения и педсовет.</w:t>
      </w:r>
    </w:p>
    <w:p w:rsidR="0051423B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3.</w:t>
      </w:r>
      <w:r w:rsidR="0051423B" w:rsidRPr="00FE5A08">
        <w:rPr>
          <w:color w:val="000000"/>
        </w:rPr>
        <w:t xml:space="preserve"> </w:t>
      </w:r>
      <w:r w:rsidR="0051423B" w:rsidRPr="00FE5A08">
        <w:rPr>
          <w:b/>
          <w:color w:val="000000"/>
        </w:rPr>
        <w:t>Учителя</w:t>
      </w:r>
      <w:r w:rsidR="0051423B" w:rsidRPr="00FE5A08">
        <w:rPr>
          <w:color w:val="000000"/>
        </w:rPr>
        <w:t>, входящие в состав аттестационной комиссии, обязаны: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подготовить аттестационный материал для проведения всех форм промежуточной аттестации по предметам, представить его для экс</w:t>
      </w:r>
      <w:r w:rsidRPr="00FE5A08">
        <w:rPr>
          <w:color w:val="000000"/>
        </w:rPr>
        <w:softHyphen/>
        <w:t>пертизы на методобъединение 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организовать необходимую консультативную помощь обучающимся при подготовке к промежуточной аттестации.</w:t>
      </w:r>
    </w:p>
    <w:p w:rsidR="0051423B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4.</w:t>
      </w:r>
      <w:r w:rsidR="0051423B" w:rsidRPr="00FE5A08">
        <w:rPr>
          <w:color w:val="000000"/>
        </w:rPr>
        <w:t xml:space="preserve"> От промежуточной аттестации по решению педсовета могут быть </w:t>
      </w:r>
      <w:r w:rsidR="0051423B" w:rsidRPr="00FE5A08">
        <w:rPr>
          <w:b/>
          <w:color w:val="000000"/>
        </w:rPr>
        <w:t>осво</w:t>
      </w:r>
      <w:r w:rsidR="0051423B" w:rsidRPr="00FE5A08">
        <w:rPr>
          <w:b/>
          <w:color w:val="000000"/>
        </w:rPr>
        <w:softHyphen/>
        <w:t>бождены</w:t>
      </w:r>
      <w:r w:rsidR="0051423B" w:rsidRPr="00FE5A08">
        <w:rPr>
          <w:color w:val="000000"/>
        </w:rPr>
        <w:t xml:space="preserve"> обучающиеся: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имеющие отличные оценки (отметки) по всем пре</w:t>
      </w:r>
      <w:r w:rsidR="00F55216" w:rsidRPr="00FE5A08">
        <w:rPr>
          <w:color w:val="000000"/>
        </w:rPr>
        <w:t>дметам учебного пла</w:t>
      </w:r>
      <w:r w:rsidRPr="00FE5A08">
        <w:rPr>
          <w:color w:val="000000"/>
        </w:rPr>
        <w:t>на данного года обучения, за исключением предметов, по которым обучающиеся освобождены по состоянию здоровья;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 xml:space="preserve">- призёры </w:t>
      </w:r>
      <w:r w:rsidRPr="00FE5A08">
        <w:rPr>
          <w:color w:val="000000"/>
          <w:lang w:val="en-US"/>
        </w:rPr>
        <w:t>II</w:t>
      </w:r>
      <w:r w:rsidRPr="00FE5A08">
        <w:rPr>
          <w:color w:val="000000"/>
        </w:rPr>
        <w:t xml:space="preserve"> (районного) этапа предметных олимпиад и конкурсов;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имеющие по итогам года оценки "4" и "5", а по предмету, вынесен</w:t>
      </w:r>
      <w:r w:rsidRPr="00FE5A08">
        <w:rPr>
          <w:color w:val="000000"/>
        </w:rPr>
        <w:softHyphen/>
        <w:t>ному на аттестацию, оценку "5" по итогам всех четвертей;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классов коррекционно-развивающего образования, находящиеся в оз</w:t>
      </w:r>
      <w:r w:rsidRPr="00FE5A08">
        <w:rPr>
          <w:color w:val="000000"/>
        </w:rPr>
        <w:softHyphen/>
        <w:t>доровительном учреждениях санаторного типа для детей, нуждающих</w:t>
      </w:r>
      <w:r w:rsidRPr="00FE5A08">
        <w:rPr>
          <w:color w:val="000000"/>
        </w:rPr>
        <w:softHyphen/>
        <w:t>ся в длительном лечении;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обучающиеся по состоянию здоровья на дому;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находившиеся в лечебно-профилактических учреждениях более 4-х месяцев;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  <w:r w:rsidRPr="00FE5A08">
        <w:rPr>
          <w:color w:val="000000"/>
        </w:rPr>
        <w:t>- дети-инвалиды.</w:t>
      </w:r>
    </w:p>
    <w:p w:rsidR="0051423B" w:rsidRPr="00FE5A08" w:rsidRDefault="0051423B" w:rsidP="00FE5A08">
      <w:pPr>
        <w:numPr>
          <w:ilvl w:val="2"/>
          <w:numId w:val="5"/>
        </w:numPr>
        <w:tabs>
          <w:tab w:val="clear" w:pos="2160"/>
        </w:tabs>
        <w:ind w:left="709"/>
        <w:jc w:val="both"/>
        <w:rPr>
          <w:color w:val="000000"/>
        </w:rPr>
      </w:pPr>
      <w:r w:rsidRPr="00FE5A08">
        <w:rPr>
          <w:color w:val="000000"/>
        </w:rPr>
        <w:t xml:space="preserve">К промежуточной аттестации </w:t>
      </w:r>
      <w:r w:rsidRPr="00FE5A08">
        <w:rPr>
          <w:b/>
          <w:color w:val="000000"/>
        </w:rPr>
        <w:t>допускаются</w:t>
      </w:r>
      <w:r w:rsidRPr="00FE5A08">
        <w:rPr>
          <w:color w:val="000000"/>
        </w:rPr>
        <w:t xml:space="preserve"> обучающиеся, завершившие обучение в рамках основной образовательной программы и освоившие обязательную программу предыдущего уровня.</w:t>
      </w:r>
    </w:p>
    <w:p w:rsidR="0051423B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6.</w:t>
      </w:r>
      <w:r w:rsidR="0051423B" w:rsidRPr="00FE5A08">
        <w:rPr>
          <w:color w:val="000000"/>
        </w:rPr>
        <w:t xml:space="preserve"> Обучающиеся, имеющие неудовлетворительную годовую оценку по одному учебному предмету, должны пройти промежуточную аттестацию по этому предмету.</w:t>
      </w:r>
    </w:p>
    <w:p w:rsidR="0051423B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lastRenderedPageBreak/>
        <w:t xml:space="preserve">7. </w:t>
      </w:r>
      <w:r w:rsidR="0051423B" w:rsidRPr="00FE5A08">
        <w:rPr>
          <w:color w:val="000000"/>
        </w:rPr>
        <w:t>Получение неудовлетворительной оцен</w:t>
      </w:r>
      <w:r w:rsidR="00F55216" w:rsidRPr="00FE5A08">
        <w:rPr>
          <w:color w:val="000000"/>
        </w:rPr>
        <w:t>ки в период промежуточной аттес</w:t>
      </w:r>
      <w:r w:rsidR="0051423B" w:rsidRPr="00FE5A08">
        <w:rPr>
          <w:color w:val="000000"/>
        </w:rPr>
        <w:t>тации по одному учебному предмету не лишает обучающегося</w:t>
      </w:r>
      <w:r w:rsidR="00F55216" w:rsidRPr="00FE5A08">
        <w:rPr>
          <w:color w:val="000000"/>
        </w:rPr>
        <w:t xml:space="preserve"> права продол</w:t>
      </w:r>
      <w:r w:rsidR="0051423B" w:rsidRPr="00FE5A08">
        <w:rPr>
          <w:color w:val="000000"/>
        </w:rPr>
        <w:t>жать промежуточную аттестацию.</w:t>
      </w:r>
    </w:p>
    <w:p w:rsidR="0051423B" w:rsidRPr="00FE5A08" w:rsidRDefault="0051423B" w:rsidP="00FE5A08">
      <w:pPr>
        <w:numPr>
          <w:ilvl w:val="0"/>
          <w:numId w:val="13"/>
        </w:numPr>
        <w:jc w:val="both"/>
        <w:rPr>
          <w:color w:val="000000"/>
        </w:rPr>
      </w:pPr>
      <w:r w:rsidRPr="00FE5A08">
        <w:rPr>
          <w:color w:val="000000"/>
        </w:rPr>
        <w:t xml:space="preserve"> В случае получения неудовлетворительной оценки в период аттестации по одному предмету, обучающийся в</w:t>
      </w:r>
      <w:r w:rsidR="00F55216" w:rsidRPr="00FE5A08">
        <w:rPr>
          <w:color w:val="000000"/>
        </w:rPr>
        <w:t xml:space="preserve"> течение 2-х недель после проме</w:t>
      </w:r>
      <w:r w:rsidRPr="00FE5A08">
        <w:rPr>
          <w:color w:val="000000"/>
        </w:rPr>
        <w:t>жуточной аттестации занимается дополнительно под руководством учителя (не более 1,5 – 2-х часов в день) и повторно подвергается атте</w:t>
      </w:r>
      <w:r w:rsidR="00F55216" w:rsidRPr="00FE5A08">
        <w:rPr>
          <w:color w:val="000000"/>
        </w:rPr>
        <w:t>стации в сроки, утвержденные ди</w:t>
      </w:r>
      <w:r w:rsidRPr="00FE5A08">
        <w:rPr>
          <w:color w:val="000000"/>
        </w:rPr>
        <w:t>ректором Школы.</w:t>
      </w:r>
    </w:p>
    <w:p w:rsidR="0051423B" w:rsidRPr="00FE5A08" w:rsidRDefault="0051423B" w:rsidP="00FE5A08">
      <w:pPr>
        <w:numPr>
          <w:ilvl w:val="0"/>
          <w:numId w:val="13"/>
        </w:numPr>
        <w:jc w:val="both"/>
        <w:rPr>
          <w:color w:val="000000"/>
        </w:rPr>
      </w:pPr>
      <w:r w:rsidRPr="00FE5A08">
        <w:rPr>
          <w:color w:val="000000"/>
        </w:rPr>
        <w:t xml:space="preserve"> Обучающийся, не прошедший промежуточную аттестацию в указанные сроки по уважительной причине, должен пройти её до окончания текущего учебного года, в противном случае (вследствие уважительной причины) итоговая оценка по предмету (предметам), вынесенному на промежуточную аттестацию, выводится по годовой оценке по решению педагогического совета.</w:t>
      </w:r>
    </w:p>
    <w:p w:rsidR="00CE741A" w:rsidRPr="00FE5A08" w:rsidRDefault="00CE741A" w:rsidP="00FE5A08">
      <w:pPr>
        <w:numPr>
          <w:ilvl w:val="0"/>
          <w:numId w:val="13"/>
        </w:numPr>
        <w:jc w:val="both"/>
      </w:pPr>
      <w:r w:rsidRPr="00FE5A08">
        <w:rPr>
          <w:color w:val="000000"/>
        </w:rPr>
        <w:t xml:space="preserve"> </w:t>
      </w:r>
      <w:r w:rsidRPr="00FE5A08">
        <w:t xml:space="preserve">Переводные экзамены, итоговые контрольные работы и др. виды промежуточной годовой аттестации (ПГА) принимает и проводит учитель, преподающий в данном классе в присутствии одного  ассистента из числа учителей. Состав предметных комиссий утверждается директором школы. </w:t>
      </w:r>
    </w:p>
    <w:p w:rsidR="00CE741A" w:rsidRPr="00FE5A08" w:rsidRDefault="00CE741A" w:rsidP="00FE5A08">
      <w:pPr>
        <w:numPr>
          <w:ilvl w:val="0"/>
          <w:numId w:val="13"/>
        </w:numPr>
        <w:tabs>
          <w:tab w:val="num" w:pos="720"/>
        </w:tabs>
        <w:jc w:val="both"/>
      </w:pPr>
      <w:r w:rsidRPr="00FE5A08">
        <w:t xml:space="preserve"> Итоги аттестации оцениваются по пятибалльной системе. Отметки выставляются в классный журнал в день проведения промежуточной годовой аттестации. </w:t>
      </w:r>
    </w:p>
    <w:p w:rsidR="00CE741A" w:rsidRPr="00FE5A08" w:rsidRDefault="00CE741A" w:rsidP="00FE5A08">
      <w:pPr>
        <w:numPr>
          <w:ilvl w:val="0"/>
          <w:numId w:val="13"/>
        </w:numPr>
        <w:tabs>
          <w:tab w:val="num" w:pos="720"/>
        </w:tabs>
        <w:jc w:val="both"/>
      </w:pPr>
      <w:r w:rsidRPr="00FE5A08">
        <w:t xml:space="preserve"> Классные руководители итоги ПГА,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результатов учебного года или экзаменов, годовых письменных работ – в письменном виде под подпись родителей с указанием даты их ознакомления. Сообщение хранится в личном деле учащегося. </w:t>
      </w:r>
    </w:p>
    <w:p w:rsidR="00CE741A" w:rsidRPr="00FE5A08" w:rsidRDefault="00CE741A" w:rsidP="00FE5A08">
      <w:pPr>
        <w:numPr>
          <w:ilvl w:val="0"/>
          <w:numId w:val="13"/>
        </w:numPr>
        <w:tabs>
          <w:tab w:val="num" w:pos="720"/>
        </w:tabs>
        <w:jc w:val="both"/>
      </w:pPr>
      <w:r w:rsidRPr="00FE5A08">
        <w:t xml:space="preserve"> В случае несогласия учащихся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 </w:t>
      </w:r>
    </w:p>
    <w:p w:rsidR="00CE741A" w:rsidRPr="00FE5A08" w:rsidRDefault="00CE741A" w:rsidP="00FE5A08">
      <w:pPr>
        <w:numPr>
          <w:ilvl w:val="0"/>
          <w:numId w:val="13"/>
        </w:numPr>
        <w:tabs>
          <w:tab w:val="num" w:pos="720"/>
        </w:tabs>
        <w:jc w:val="both"/>
      </w:pPr>
      <w:r w:rsidRPr="00FE5A08">
        <w:t xml:space="preserve"> Итоговая отметка по предмету выставляется учителем на основе оценок за учебный год, результатов контрольных работ, результатов промежуточной годовой аттестации и фактического уровня знаний, умений и навыков. Положительная итоговая отметка за учебный год не может быть выставлена при неудовлетворительных результатах </w:t>
      </w:r>
      <w:r w:rsidR="00D07AC6" w:rsidRPr="00FE5A08">
        <w:t xml:space="preserve">промежуточной годовой </w:t>
      </w:r>
      <w:r w:rsidRPr="00FE5A08">
        <w:t xml:space="preserve">аттестации в </w:t>
      </w:r>
      <w:r w:rsidR="00D07AC6" w:rsidRPr="00FE5A08">
        <w:t>2-8</w:t>
      </w:r>
      <w:r w:rsidRPr="00FE5A08">
        <w:t xml:space="preserve"> классах. </w:t>
      </w:r>
    </w:p>
    <w:p w:rsidR="00D07AC6" w:rsidRPr="00FE5A08" w:rsidRDefault="00D07AC6" w:rsidP="00FE5A08">
      <w:pPr>
        <w:ind w:left="1425"/>
        <w:jc w:val="both"/>
        <w:rPr>
          <w:b/>
          <w:color w:val="000000"/>
        </w:rPr>
      </w:pPr>
    </w:p>
    <w:p w:rsidR="0051423B" w:rsidRPr="00FE5A08" w:rsidRDefault="0051423B" w:rsidP="00FE5A08">
      <w:pPr>
        <w:numPr>
          <w:ilvl w:val="0"/>
          <w:numId w:val="16"/>
        </w:numPr>
        <w:jc w:val="both"/>
        <w:rPr>
          <w:b/>
          <w:color w:val="000000"/>
        </w:rPr>
      </w:pPr>
      <w:r w:rsidRPr="00FE5A08">
        <w:rPr>
          <w:b/>
          <w:color w:val="000000"/>
        </w:rPr>
        <w:t xml:space="preserve">Перевод </w:t>
      </w:r>
      <w:r w:rsidR="009708E6" w:rsidRPr="00FE5A08">
        <w:rPr>
          <w:b/>
          <w:color w:val="000000"/>
        </w:rPr>
        <w:t>об</w:t>
      </w:r>
      <w:r w:rsidRPr="00FE5A08">
        <w:rPr>
          <w:b/>
          <w:color w:val="000000"/>
        </w:rPr>
        <w:t>уча</w:t>
      </w:r>
      <w:r w:rsidR="009708E6" w:rsidRPr="00FE5A08">
        <w:rPr>
          <w:b/>
          <w:color w:val="000000"/>
        </w:rPr>
        <w:t>ю</w:t>
      </w:r>
      <w:r w:rsidRPr="00FE5A08">
        <w:rPr>
          <w:b/>
          <w:color w:val="000000"/>
        </w:rPr>
        <w:t>щихся</w:t>
      </w:r>
    </w:p>
    <w:p w:rsidR="009708E6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1. Обучающиеся, успешно освоившие в полном объёме образовательную программу учебного года, решением педагогического совета переводятся в следующий класс.</w:t>
      </w:r>
      <w:r w:rsidR="0051423B" w:rsidRPr="00FE5A08">
        <w:rPr>
          <w:color w:val="000000"/>
        </w:rPr>
        <w:t xml:space="preserve"> </w:t>
      </w:r>
    </w:p>
    <w:p w:rsidR="0051423B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 xml:space="preserve">2. </w:t>
      </w:r>
      <w:r w:rsidR="0051423B" w:rsidRPr="00FE5A08">
        <w:rPr>
          <w:color w:val="000000"/>
        </w:rPr>
        <w:t xml:space="preserve">Обучающиеся 2-8 классов, не освоившие программу учебного года по 2 и более предметам, по решению </w:t>
      </w:r>
      <w:r w:rsidR="00F55216" w:rsidRPr="00FE5A08">
        <w:rPr>
          <w:color w:val="000000"/>
        </w:rPr>
        <w:t>педагогического совета не допус</w:t>
      </w:r>
      <w:r w:rsidR="0051423B" w:rsidRPr="00FE5A08">
        <w:rPr>
          <w:color w:val="000000"/>
        </w:rPr>
        <w:t>каются к промежуточной аттестации, а оставляются на повторный год обучения или переводятся в класс к</w:t>
      </w:r>
      <w:r w:rsidR="00F55216" w:rsidRPr="00FE5A08">
        <w:rPr>
          <w:color w:val="000000"/>
        </w:rPr>
        <w:t>омпенсирующего обучения или про</w:t>
      </w:r>
      <w:r w:rsidR="0051423B" w:rsidRPr="00FE5A08">
        <w:rPr>
          <w:color w:val="000000"/>
        </w:rPr>
        <w:t>должают обучение по форме семейного образования. Такое решение принимается с учетом мнения их родителей (законных представителей).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3</w:t>
      </w:r>
      <w:r w:rsidR="009708E6" w:rsidRPr="00FE5A08">
        <w:rPr>
          <w:color w:val="000000"/>
        </w:rPr>
        <w:t>.</w:t>
      </w:r>
      <w:r w:rsidR="0051423B" w:rsidRPr="00FE5A08">
        <w:rPr>
          <w:color w:val="000000"/>
        </w:rPr>
        <w:t xml:space="preserve"> Все учащиеся 1 класса переводятся во 2-й класс.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4</w:t>
      </w:r>
      <w:r w:rsidR="009708E6" w:rsidRPr="00FE5A08">
        <w:rPr>
          <w:color w:val="000000"/>
        </w:rPr>
        <w:t>.</w:t>
      </w:r>
      <w:r w:rsidR="0051423B" w:rsidRPr="00FE5A08">
        <w:rPr>
          <w:color w:val="000000"/>
        </w:rPr>
        <w:t xml:space="preserve"> Если обучающийся после повторной ат</w:t>
      </w:r>
      <w:r w:rsidR="00F55216" w:rsidRPr="00FE5A08">
        <w:rPr>
          <w:color w:val="000000"/>
        </w:rPr>
        <w:t>тестации имеет академическую за</w:t>
      </w:r>
      <w:r w:rsidR="0051423B" w:rsidRPr="00FE5A08">
        <w:rPr>
          <w:color w:val="000000"/>
        </w:rPr>
        <w:t xml:space="preserve">долженность по одному предмету, то он переводится в следующий класс условно. </w:t>
      </w:r>
      <w:r w:rsidR="0051423B" w:rsidRPr="00FE5A08">
        <w:rPr>
          <w:color w:val="000000"/>
        </w:rPr>
        <w:lastRenderedPageBreak/>
        <w:t xml:space="preserve">Ответственность за ликвидацию обучающимся академической задолженности в течение следующего </w:t>
      </w:r>
      <w:r w:rsidR="00F55216" w:rsidRPr="00FE5A08">
        <w:rPr>
          <w:color w:val="000000"/>
        </w:rPr>
        <w:t>учебного года возлагается на ро</w:t>
      </w:r>
      <w:r w:rsidR="0051423B" w:rsidRPr="00FE5A08">
        <w:rPr>
          <w:color w:val="000000"/>
        </w:rPr>
        <w:t>дителей (законных представителей).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5</w:t>
      </w:r>
      <w:r w:rsidR="009708E6" w:rsidRPr="00FE5A08">
        <w:rPr>
          <w:color w:val="000000"/>
        </w:rPr>
        <w:t>.</w:t>
      </w:r>
      <w:r w:rsidR="0051423B" w:rsidRPr="00FE5A08">
        <w:rPr>
          <w:color w:val="000000"/>
        </w:rPr>
        <w:t xml:space="preserve"> Обучающиеся 1 ступени школы, не освоившие образовательную программу ступени, не допускаются к обучению на следующей ступени.</w:t>
      </w:r>
    </w:p>
    <w:p w:rsidR="00CE741A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6. Обучающиеся 1-8 классов, пропустившие по не зависящим от них обстоятельствам 2\3 учебного времени за год, не аттестуются и не могут быть переведены в следующий класс.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7</w:t>
      </w:r>
      <w:r w:rsidR="009708E6" w:rsidRPr="00FE5A08">
        <w:rPr>
          <w:color w:val="000000"/>
        </w:rPr>
        <w:t>.</w:t>
      </w:r>
      <w:r w:rsidR="0051423B" w:rsidRPr="00FE5A08">
        <w:rPr>
          <w:color w:val="000000"/>
        </w:rPr>
        <w:t xml:space="preserve"> Перевод обучающихся осуществляется педагогическим советом Школы на основании Закона Российской Федерации "Об образовании", Устава Школы.</w:t>
      </w:r>
    </w:p>
    <w:p w:rsidR="0051423B" w:rsidRPr="00FE5A08" w:rsidRDefault="0051423B" w:rsidP="00FE5A08">
      <w:pPr>
        <w:ind w:left="720"/>
        <w:jc w:val="both"/>
        <w:rPr>
          <w:color w:val="000000"/>
        </w:rPr>
      </w:pPr>
    </w:p>
    <w:p w:rsidR="0051423B" w:rsidRPr="00FE5A08" w:rsidRDefault="0051423B" w:rsidP="00FE5A08">
      <w:pPr>
        <w:numPr>
          <w:ilvl w:val="0"/>
          <w:numId w:val="16"/>
        </w:numPr>
        <w:jc w:val="both"/>
        <w:rPr>
          <w:b/>
          <w:color w:val="000000"/>
        </w:rPr>
      </w:pPr>
      <w:r w:rsidRPr="00FE5A08">
        <w:rPr>
          <w:b/>
          <w:color w:val="000000"/>
        </w:rPr>
        <w:t>Оформление документации Школы по организации и проведению промежуточной</w:t>
      </w:r>
      <w:r w:rsidR="00CE741A" w:rsidRPr="00FE5A08">
        <w:rPr>
          <w:b/>
          <w:color w:val="000000"/>
        </w:rPr>
        <w:t xml:space="preserve"> годовой</w:t>
      </w:r>
      <w:r w:rsidRPr="00FE5A08">
        <w:rPr>
          <w:b/>
          <w:color w:val="000000"/>
        </w:rPr>
        <w:t xml:space="preserve"> аттестации в переводных классах</w:t>
      </w:r>
    </w:p>
    <w:p w:rsidR="0051423B" w:rsidRPr="00FE5A08" w:rsidRDefault="009708E6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 xml:space="preserve">1. </w:t>
      </w:r>
      <w:r w:rsidR="0051423B" w:rsidRPr="00FE5A08">
        <w:rPr>
          <w:color w:val="000000"/>
        </w:rPr>
        <w:t xml:space="preserve"> Педагогический совет Школы выносит решение (срок: </w:t>
      </w:r>
      <w:r w:rsidR="0081493B" w:rsidRPr="00FE5A08">
        <w:rPr>
          <w:color w:val="000000"/>
        </w:rPr>
        <w:t>декабрь</w:t>
      </w:r>
      <w:r w:rsidR="0051423B" w:rsidRPr="00FE5A08">
        <w:rPr>
          <w:color w:val="000000"/>
        </w:rPr>
        <w:t>) о прове</w:t>
      </w:r>
      <w:r w:rsidR="0051423B" w:rsidRPr="00FE5A08">
        <w:rPr>
          <w:color w:val="000000"/>
        </w:rPr>
        <w:softHyphen/>
        <w:t>дении промежуточной аттестации в форме итогового контроля в пере</w:t>
      </w:r>
      <w:r w:rsidR="0051423B" w:rsidRPr="00FE5A08">
        <w:rPr>
          <w:color w:val="000000"/>
        </w:rPr>
        <w:softHyphen/>
        <w:t>водных классах, определяет количество учебных предметов, формы и сроки аттестационного периода. Да</w:t>
      </w:r>
      <w:r w:rsidR="00F55216" w:rsidRPr="00FE5A08">
        <w:rPr>
          <w:color w:val="000000"/>
        </w:rPr>
        <w:t>нное решение утверждается прика</w:t>
      </w:r>
      <w:r w:rsidR="0051423B" w:rsidRPr="00FE5A08">
        <w:rPr>
          <w:color w:val="000000"/>
        </w:rPr>
        <w:t>зом по Школе.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2.</w:t>
      </w:r>
      <w:r w:rsidR="0051423B" w:rsidRPr="00FE5A08">
        <w:rPr>
          <w:color w:val="000000"/>
        </w:rPr>
        <w:t xml:space="preserve"> Приказом по Школе утверждаются составы аттестационной комиссии по предметам (срок: до 15 апреля).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3.</w:t>
      </w:r>
      <w:r w:rsidR="0051423B" w:rsidRPr="00FE5A08">
        <w:rPr>
          <w:color w:val="000000"/>
        </w:rPr>
        <w:t xml:space="preserve"> Директор Школы утверждает расписание промежуточной аттестации в переводных классах.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4.</w:t>
      </w:r>
      <w:r w:rsidR="0051423B" w:rsidRPr="00FE5A08">
        <w:rPr>
          <w:color w:val="000000"/>
        </w:rPr>
        <w:t xml:space="preserve"> Приказом по Школе утверждается список обучающихся, освобожденных от участия в промежуточной аттеста</w:t>
      </w:r>
      <w:r w:rsidR="0015190D" w:rsidRPr="00FE5A08">
        <w:rPr>
          <w:color w:val="000000"/>
        </w:rPr>
        <w:t>ции в соответствии с п.3.4. нас</w:t>
      </w:r>
      <w:r w:rsidR="0051423B" w:rsidRPr="00FE5A08">
        <w:rPr>
          <w:color w:val="000000"/>
        </w:rPr>
        <w:t>тоящего положения (до начала аттестационного периода).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5.</w:t>
      </w:r>
      <w:r w:rsidR="0051423B" w:rsidRPr="00FE5A08">
        <w:rPr>
          <w:color w:val="000000"/>
        </w:rPr>
        <w:t xml:space="preserve"> Учителя выставляют в классных журналах оценки (отметки), получен</w:t>
      </w:r>
      <w:r w:rsidR="0051423B" w:rsidRPr="00FE5A08">
        <w:rPr>
          <w:color w:val="000000"/>
        </w:rPr>
        <w:softHyphen/>
        <w:t>ные обучающимися в ходе проведения аттестации, и итоговые оценки по предметам, которые выводятся с учетом годовой оценки, оценки за промежуточную аттестацию и четвертных оценок.</w:t>
      </w:r>
    </w:p>
    <w:p w:rsidR="0051423B" w:rsidRPr="00FE5A08" w:rsidRDefault="00CE741A" w:rsidP="00FE5A08">
      <w:pPr>
        <w:ind w:left="360"/>
        <w:jc w:val="both"/>
        <w:rPr>
          <w:color w:val="000000"/>
        </w:rPr>
      </w:pPr>
      <w:r w:rsidRPr="00FE5A08">
        <w:rPr>
          <w:color w:val="000000"/>
        </w:rPr>
        <w:t>6.</w:t>
      </w:r>
      <w:r w:rsidR="0051423B" w:rsidRPr="00FE5A08">
        <w:rPr>
          <w:color w:val="000000"/>
        </w:rPr>
        <w:t xml:space="preserve"> Педагогический совет Школы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обучения, оставленных на повторную аттестацию по одному учебному предмету, переведенных в класс компенсирующего обучения или по другой форме обучения). Приказом по Школе утверждается решение педагогического совета о переводе, при этом указыв</w:t>
      </w:r>
      <w:r w:rsidR="0015190D" w:rsidRPr="00FE5A08">
        <w:rPr>
          <w:color w:val="000000"/>
        </w:rPr>
        <w:t>ается количественный состав обу</w:t>
      </w:r>
      <w:r w:rsidR="0051423B" w:rsidRPr="00FE5A08">
        <w:rPr>
          <w:color w:val="000000"/>
        </w:rPr>
        <w:t>чающихся.</w:t>
      </w:r>
    </w:p>
    <w:p w:rsidR="0051423B" w:rsidRPr="00FE5A08" w:rsidRDefault="00CE741A" w:rsidP="00FE5A08">
      <w:pPr>
        <w:ind w:left="360"/>
        <w:jc w:val="both"/>
      </w:pPr>
      <w:r w:rsidRPr="00FE5A08">
        <w:rPr>
          <w:color w:val="000000"/>
        </w:rPr>
        <w:t>7.</w:t>
      </w:r>
      <w:r w:rsidR="0051423B" w:rsidRPr="00FE5A08">
        <w:rPr>
          <w:color w:val="000000"/>
        </w:rPr>
        <w:t xml:space="preserve"> Бланки письменных и устных ответов обучающихся хранятся в делах Школы в течение года.</w:t>
      </w:r>
    </w:p>
    <w:p w:rsidR="007F7A26" w:rsidRPr="00FE5A08" w:rsidRDefault="007F7A26" w:rsidP="00FE5A08">
      <w:pPr>
        <w:jc w:val="both"/>
      </w:pPr>
    </w:p>
    <w:sectPr w:rsidR="007F7A26" w:rsidRPr="00FE5A08" w:rsidSect="00E0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45" w:rsidRDefault="00942D45" w:rsidP="009E2824">
      <w:r>
        <w:separator/>
      </w:r>
    </w:p>
  </w:endnote>
  <w:endnote w:type="continuationSeparator" w:id="1">
    <w:p w:rsidR="00942D45" w:rsidRDefault="00942D45" w:rsidP="009E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45" w:rsidRDefault="00942D45" w:rsidP="009E2824">
      <w:r>
        <w:separator/>
      </w:r>
    </w:p>
  </w:footnote>
  <w:footnote w:type="continuationSeparator" w:id="1">
    <w:p w:rsidR="00942D45" w:rsidRDefault="00942D45" w:rsidP="009E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4EB"/>
    <w:multiLevelType w:val="hybridMultilevel"/>
    <w:tmpl w:val="41827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D3271"/>
    <w:multiLevelType w:val="hybridMultilevel"/>
    <w:tmpl w:val="863632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5C66"/>
    <w:multiLevelType w:val="hybridMultilevel"/>
    <w:tmpl w:val="DD76ADE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338C6"/>
    <w:multiLevelType w:val="multilevel"/>
    <w:tmpl w:val="80E8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BA518EB"/>
    <w:multiLevelType w:val="hybridMultilevel"/>
    <w:tmpl w:val="DB002A4E"/>
    <w:lvl w:ilvl="0" w:tplc="81201D64">
      <w:start w:val="1"/>
      <w:numFmt w:val="upperRoman"/>
      <w:lvlText w:val="%1."/>
      <w:lvlJc w:val="left"/>
      <w:pPr>
        <w:ind w:left="1425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D1530D"/>
    <w:multiLevelType w:val="hybridMultilevel"/>
    <w:tmpl w:val="D966A1E2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B38CF"/>
    <w:multiLevelType w:val="hybridMultilevel"/>
    <w:tmpl w:val="151896D2"/>
    <w:lvl w:ilvl="0" w:tplc="8488FCC0">
      <w:start w:val="6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882055"/>
    <w:multiLevelType w:val="hybridMultilevel"/>
    <w:tmpl w:val="1EEE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868D3"/>
    <w:multiLevelType w:val="hybridMultilevel"/>
    <w:tmpl w:val="5FD4D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1CE346">
      <w:start w:val="2003"/>
      <w:numFmt w:val="bullet"/>
      <w:lvlText w:val="-"/>
      <w:lvlJc w:val="left"/>
      <w:pPr>
        <w:tabs>
          <w:tab w:val="num" w:pos="2580"/>
        </w:tabs>
        <w:ind w:left="2580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D4D13"/>
    <w:multiLevelType w:val="hybridMultilevel"/>
    <w:tmpl w:val="F7BCB2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0558E"/>
    <w:multiLevelType w:val="hybridMultilevel"/>
    <w:tmpl w:val="BD48E98C"/>
    <w:lvl w:ilvl="0" w:tplc="0DB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CE346">
      <w:start w:val="2003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769"/>
    <w:rsid w:val="0015190D"/>
    <w:rsid w:val="00182EF9"/>
    <w:rsid w:val="002664DE"/>
    <w:rsid w:val="003F2E6F"/>
    <w:rsid w:val="00460838"/>
    <w:rsid w:val="0051423B"/>
    <w:rsid w:val="0056458A"/>
    <w:rsid w:val="005D7D38"/>
    <w:rsid w:val="00667BB7"/>
    <w:rsid w:val="007F7A26"/>
    <w:rsid w:val="0081493B"/>
    <w:rsid w:val="00881EFA"/>
    <w:rsid w:val="008D141A"/>
    <w:rsid w:val="0091226C"/>
    <w:rsid w:val="00932439"/>
    <w:rsid w:val="00942D45"/>
    <w:rsid w:val="009708E6"/>
    <w:rsid w:val="009E2824"/>
    <w:rsid w:val="00A21591"/>
    <w:rsid w:val="00A34769"/>
    <w:rsid w:val="00A4517E"/>
    <w:rsid w:val="00AD0C0C"/>
    <w:rsid w:val="00B33A9C"/>
    <w:rsid w:val="00B971BD"/>
    <w:rsid w:val="00C05362"/>
    <w:rsid w:val="00CE741A"/>
    <w:rsid w:val="00CF6248"/>
    <w:rsid w:val="00D075A6"/>
    <w:rsid w:val="00D07AC6"/>
    <w:rsid w:val="00D10431"/>
    <w:rsid w:val="00D506BB"/>
    <w:rsid w:val="00D66713"/>
    <w:rsid w:val="00D85804"/>
    <w:rsid w:val="00DD6CAD"/>
    <w:rsid w:val="00DE0834"/>
    <w:rsid w:val="00E058A4"/>
    <w:rsid w:val="00F46351"/>
    <w:rsid w:val="00F55216"/>
    <w:rsid w:val="00F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08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D66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667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E2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2824"/>
    <w:rPr>
      <w:sz w:val="24"/>
      <w:szCs w:val="24"/>
    </w:rPr>
  </w:style>
  <w:style w:type="paragraph" w:styleId="a8">
    <w:name w:val="footer"/>
    <w:basedOn w:val="a"/>
    <w:link w:val="a9"/>
    <w:rsid w:val="009E2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2824"/>
    <w:rPr>
      <w:sz w:val="24"/>
      <w:szCs w:val="24"/>
    </w:rPr>
  </w:style>
  <w:style w:type="paragraph" w:styleId="aa">
    <w:name w:val="No Spacing"/>
    <w:uiPriority w:val="1"/>
    <w:qFormat/>
    <w:rsid w:val="00FE5A08"/>
    <w:rPr>
      <w:sz w:val="24"/>
      <w:szCs w:val="24"/>
    </w:rPr>
  </w:style>
  <w:style w:type="table" w:styleId="ab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ПРОМЕЖУТОЧНАЯ  АТТЕСТАЦИЯ</vt:lpstr>
      <vt:lpstr>Общие положения</vt:lpstr>
      <vt:lpstr>    Текущая аттестация учащихся</vt:lpstr>
      <vt:lpstr>    Промежуточная годовая аттестация учащихся переводных классов</vt:lpstr>
    </vt:vector>
  </TitlesOfParts>
  <Company>школа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 АТТЕСТАЦИЯ</dc:title>
  <dc:creator>МОУ Тяглоозерская ООШ</dc:creator>
  <cp:lastModifiedBy>Пользователь</cp:lastModifiedBy>
  <cp:revision>6</cp:revision>
  <cp:lastPrinted>2016-12-01T16:36:00Z</cp:lastPrinted>
  <dcterms:created xsi:type="dcterms:W3CDTF">2016-10-07T10:27:00Z</dcterms:created>
  <dcterms:modified xsi:type="dcterms:W3CDTF">2016-12-01T16:54:00Z</dcterms:modified>
</cp:coreProperties>
</file>